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43B" w:rsidRPr="00CB16C0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Куда вы дели параграф 2.3 про недействительность из содержания? Хотя заявляете этот вопрос в целях работы.</w:t>
      </w:r>
      <w:r w:rsidR="00CB16C0">
        <w:rPr>
          <w:rFonts w:ascii="Times New Roman" w:eastAsia="Times New Roman" w:hAnsi="Times New Roman" w:cs="Times New Roman"/>
          <w:sz w:val="24"/>
        </w:rPr>
        <w:t xml:space="preserve"> </w:t>
      </w:r>
      <w:r w:rsidR="00CB16C0" w:rsidRPr="00CB16C0">
        <w:rPr>
          <w:rFonts w:ascii="Times New Roman" w:eastAsia="Times New Roman" w:hAnsi="Times New Roman" w:cs="Times New Roman"/>
          <w:color w:val="FF0000"/>
          <w:sz w:val="24"/>
        </w:rPr>
        <w:t xml:space="preserve">Параграф 2.3 в работе есть и там описано о признании </w:t>
      </w:r>
      <w:r w:rsidR="00AD1112">
        <w:rPr>
          <w:rFonts w:ascii="Times New Roman" w:eastAsia="Times New Roman" w:hAnsi="Times New Roman" w:cs="Times New Roman"/>
          <w:color w:val="FF0000"/>
          <w:sz w:val="24"/>
        </w:rPr>
        <w:t>договора недействительным (перепроверьте)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Не раскрыта актуальность. В чем заключается значение к/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предприятия для экономики любой страны?</w:t>
      </w:r>
      <w:r w:rsidR="00117BA2">
        <w:rPr>
          <w:rFonts w:ascii="Times New Roman" w:eastAsia="Times New Roman" w:hAnsi="Times New Roman" w:cs="Times New Roman"/>
          <w:sz w:val="24"/>
        </w:rPr>
        <w:t xml:space="preserve"> </w:t>
      </w:r>
      <w:r w:rsidR="00117BA2" w:rsidRPr="00117BA2">
        <w:rPr>
          <w:rFonts w:ascii="Times New Roman" w:eastAsia="Times New Roman" w:hAnsi="Times New Roman" w:cs="Times New Roman"/>
          <w:color w:val="FF0000"/>
          <w:sz w:val="24"/>
        </w:rPr>
        <w:t>Актуальность указывается во введении, я его не трогаю</w:t>
      </w:r>
      <w:r w:rsidR="00117BA2"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:rsidR="00C8543B" w:rsidRPr="00AD1112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Снова у Вас законодательство Казахстана в нормативной базе – убирайте его к чертям. Вы, конечно, можете его использовать при сравнительном анализе. </w:t>
      </w:r>
      <w:proofErr w:type="gramStart"/>
      <w:r>
        <w:rPr>
          <w:rFonts w:ascii="Times New Roman" w:eastAsia="Times New Roman" w:hAnsi="Times New Roman" w:cs="Times New Roman"/>
          <w:sz w:val="24"/>
        </w:rPr>
        <w:t>Ну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уж точно не как основной источник, заявленный во введении.</w:t>
      </w:r>
      <w:r w:rsidR="00AD1112">
        <w:rPr>
          <w:rFonts w:ascii="Times New Roman" w:eastAsia="Times New Roman" w:hAnsi="Times New Roman" w:cs="Times New Roman"/>
          <w:sz w:val="24"/>
        </w:rPr>
        <w:t xml:space="preserve"> </w:t>
      </w:r>
      <w:r w:rsidR="00AD1112">
        <w:rPr>
          <w:rFonts w:ascii="Times New Roman" w:eastAsia="Times New Roman" w:hAnsi="Times New Roman" w:cs="Times New Roman"/>
          <w:color w:val="FF0000"/>
          <w:sz w:val="24"/>
        </w:rPr>
        <w:t>Введение и заключение я не трогаю вообще –</w:t>
      </w:r>
      <w:r w:rsidR="00117BA2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AD1112">
        <w:rPr>
          <w:rFonts w:ascii="Times New Roman" w:eastAsia="Times New Roman" w:hAnsi="Times New Roman" w:cs="Times New Roman"/>
          <w:color w:val="FF0000"/>
          <w:sz w:val="24"/>
        </w:rPr>
        <w:t>уже поясняла.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Параграф 1.1. посвящен понятию договора к/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предприятия. Вы лезете к цене и другим его характеристикам. Хотя я уже вам об этом писал. Для этого есть свои главы. Предмету посвящен параграф 1.3.</w:t>
      </w:r>
      <w:r w:rsidR="00925059">
        <w:rPr>
          <w:rFonts w:ascii="Times New Roman" w:eastAsia="Times New Roman" w:hAnsi="Times New Roman" w:cs="Times New Roman"/>
          <w:sz w:val="24"/>
        </w:rPr>
        <w:t xml:space="preserve"> </w:t>
      </w:r>
      <w:r w:rsidR="00925059" w:rsidRPr="00925059">
        <w:rPr>
          <w:rFonts w:ascii="Times New Roman" w:eastAsia="Times New Roman" w:hAnsi="Times New Roman" w:cs="Times New Roman"/>
          <w:color w:val="FF0000"/>
          <w:sz w:val="24"/>
        </w:rPr>
        <w:t>перекинула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Параграф 1.2. Зато про стороны параграф на 2 страницы. СТРУКТУРНЫЕ ЭЛЕМЕНТЫ РАБОТЫ ДОЛЖНЫ СООТВЕТСТВОВАТЬ ДРУГ ДРУГУ ПО ОБЪЕМУ. Вы что, не можете подробно раскрыть физических, юридических лиц, публично-правовые образования как субъектов данного договора?</w:t>
      </w:r>
      <w:r w:rsidR="00A36AFB">
        <w:rPr>
          <w:rFonts w:ascii="Times New Roman" w:eastAsia="Times New Roman" w:hAnsi="Times New Roman" w:cs="Times New Roman"/>
          <w:sz w:val="24"/>
        </w:rPr>
        <w:t xml:space="preserve"> </w:t>
      </w:r>
      <w:r w:rsidR="00A36AFB" w:rsidRPr="00A36AFB">
        <w:rPr>
          <w:rFonts w:ascii="Times New Roman" w:eastAsia="Times New Roman" w:hAnsi="Times New Roman" w:cs="Times New Roman"/>
          <w:color w:val="FF0000"/>
          <w:sz w:val="24"/>
        </w:rPr>
        <w:t>дополнен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Параграф 1.3. Переносите в нее про предмет все то, что вы зачем-то написала в параграфе 1.1.</w:t>
      </w:r>
      <w:r w:rsidR="00390FB7" w:rsidRPr="00390FB7">
        <w:rPr>
          <w:rFonts w:ascii="Times New Roman" w:eastAsia="Times New Roman" w:hAnsi="Times New Roman" w:cs="Times New Roman"/>
          <w:color w:val="FF0000"/>
          <w:sz w:val="24"/>
        </w:rPr>
        <w:t>перенесено</w:t>
      </w:r>
      <w:proofErr w:type="gramStart"/>
      <w:r w:rsidR="00390FB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ро цену тоже две страницы всего. Этого совершенно </w:t>
      </w:r>
      <w:proofErr w:type="spellStart"/>
      <w:r>
        <w:rPr>
          <w:rFonts w:ascii="Times New Roman" w:eastAsia="Times New Roman" w:hAnsi="Times New Roman" w:cs="Times New Roman"/>
          <w:sz w:val="24"/>
        </w:rPr>
        <w:t>недостаточно</w:t>
      </w:r>
      <w:proofErr w:type="gramStart"/>
      <w:r w:rsidR="00A36AFB">
        <w:rPr>
          <w:rFonts w:ascii="Times New Roman" w:eastAsia="Times New Roman" w:hAnsi="Times New Roman" w:cs="Times New Roman"/>
          <w:sz w:val="24"/>
        </w:rPr>
        <w:t>.</w:t>
      </w:r>
      <w:r w:rsidR="00A36AFB" w:rsidRPr="00A36AFB">
        <w:rPr>
          <w:rFonts w:ascii="Times New Roman" w:eastAsia="Times New Roman" w:hAnsi="Times New Roman" w:cs="Times New Roman"/>
          <w:color w:val="FF0000"/>
          <w:sz w:val="24"/>
        </w:rPr>
        <w:t>д</w:t>
      </w:r>
      <w:proofErr w:type="gramEnd"/>
      <w:r w:rsidR="00A36AFB" w:rsidRPr="00A36AFB">
        <w:rPr>
          <w:rFonts w:ascii="Times New Roman" w:eastAsia="Times New Roman" w:hAnsi="Times New Roman" w:cs="Times New Roman"/>
          <w:color w:val="FF0000"/>
          <w:sz w:val="24"/>
        </w:rPr>
        <w:t>ополнено</w:t>
      </w:r>
      <w:proofErr w:type="spellEnd"/>
      <w:r w:rsidRPr="00A36AFB"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Параграф 2.1. Что за нормативные акты 1994 года? Что за нотариальное удостоверение? На дворе 2015 год. Убирайте эти предложения. И опять вы непосредственно форме </w:t>
      </w:r>
      <w:proofErr w:type="gramStart"/>
      <w:r>
        <w:rPr>
          <w:rFonts w:ascii="Times New Roman" w:eastAsia="Times New Roman" w:hAnsi="Times New Roman" w:cs="Times New Roman"/>
          <w:sz w:val="24"/>
        </w:rPr>
        <w:t>посвящаете около страницы + немного говорите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про передаточный акт и углубляетесь снова в предмет договора. Уже в третий раз. Лучше охарактеризуйте оферту, акцепт, форму их подачи т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</w:rPr>
        <w:t>д. Солидарная ответственность к этому параграфу вообще никак не относится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proofErr w:type="gramEnd"/>
      <w:r w:rsidR="00F3172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F31727" w:rsidRPr="00F31727">
        <w:rPr>
          <w:rFonts w:ascii="Times New Roman" w:eastAsia="Times New Roman" w:hAnsi="Times New Roman" w:cs="Times New Roman"/>
          <w:color w:val="FF0000"/>
          <w:sz w:val="24"/>
        </w:rPr>
        <w:t>з</w:t>
      </w:r>
      <w:proofErr w:type="gramEnd"/>
      <w:r w:rsidR="00F31727" w:rsidRPr="00F31727">
        <w:rPr>
          <w:rFonts w:ascii="Times New Roman" w:eastAsia="Times New Roman" w:hAnsi="Times New Roman" w:cs="Times New Roman"/>
          <w:color w:val="FF0000"/>
          <w:sz w:val="24"/>
        </w:rPr>
        <w:t>аменено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8.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 xml:space="preserve">Параграф 2.2. мне совсем не нравится. Большая часть – какая-то вода. </w:t>
      </w:r>
      <w:proofErr w:type="spellStart"/>
      <w:r>
        <w:rPr>
          <w:rFonts w:ascii="Times New Roman" w:eastAsia="Times New Roman" w:hAnsi="Times New Roman" w:cs="Times New Roman"/>
          <w:sz w:val="24"/>
        </w:rPr>
        <w:t>Гос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регистрацией занимается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Россреестр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Так сложно отрыть сайт? </w:t>
      </w:r>
      <w:hyperlink r:id="rId4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https://rosreestr.ru/site/ur/zaregistrirovat-nedvizhimoe-imushchestvo-/poryadok-gosudarstvennoy-registratsii-prav-na-predpriyatiya-kak-imushchestvennye-kompleksy/</w:t>
        </w:r>
      </w:hyperlink>
    </w:p>
    <w:p w:rsidR="00C8543B" w:rsidRPr="00390FB7" w:rsidRDefault="001053D3">
      <w:pPr>
        <w:spacing w:before="100" w:after="24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Вся необходимая </w:t>
      </w:r>
      <w:proofErr w:type="spellStart"/>
      <w:r>
        <w:rPr>
          <w:rFonts w:ascii="Times New Roman" w:eastAsia="Times New Roman" w:hAnsi="Times New Roman" w:cs="Times New Roman"/>
          <w:sz w:val="24"/>
        </w:rPr>
        <w:t>инфа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нем</w:t>
      </w:r>
      <w:proofErr w:type="gramStart"/>
      <w:r>
        <w:rPr>
          <w:rFonts w:ascii="Times New Roman" w:eastAsia="Times New Roman" w:hAnsi="Times New Roman" w:cs="Times New Roman"/>
          <w:sz w:val="24"/>
        </w:rPr>
        <w:t>.</w:t>
      </w:r>
      <w:r w:rsidR="00390FB7" w:rsidRPr="00390FB7">
        <w:rPr>
          <w:rFonts w:ascii="Times New Roman" w:eastAsia="Times New Roman" w:hAnsi="Times New Roman" w:cs="Times New Roman"/>
          <w:color w:val="FF0000"/>
          <w:sz w:val="24"/>
        </w:rPr>
        <w:t>и</w:t>
      </w:r>
      <w:proofErr w:type="gramEnd"/>
      <w:r w:rsidR="00390FB7" w:rsidRPr="00390FB7">
        <w:rPr>
          <w:rFonts w:ascii="Times New Roman" w:eastAsia="Times New Roman" w:hAnsi="Times New Roman" w:cs="Times New Roman"/>
          <w:color w:val="FF0000"/>
          <w:sz w:val="24"/>
        </w:rPr>
        <w:t>справлено и заменено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9.</w:t>
      </w:r>
      <w:r>
        <w:rPr>
          <w:rFonts w:ascii="Times New Roman" w:eastAsia="Times New Roman" w:hAnsi="Times New Roman" w:cs="Times New Roman"/>
          <w:sz w:val="14"/>
        </w:rPr>
        <w:t xml:space="preserve">      </w:t>
      </w:r>
      <w:r>
        <w:rPr>
          <w:rFonts w:ascii="Times New Roman" w:eastAsia="Times New Roman" w:hAnsi="Times New Roman" w:cs="Times New Roman"/>
          <w:sz w:val="24"/>
        </w:rPr>
        <w:t>Параграф 2.3. Опять на три страницы. Тогда некоторые параграфы – на 15-20. Расширяйте его. И приводите особенности применительно к договору купли-продажи предприятия. А не останавливайтесь исключительно на купле-продаже недвижимости</w:t>
      </w:r>
      <w:r w:rsidR="006818EF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6818EF" w:rsidRPr="006818EF">
        <w:rPr>
          <w:rFonts w:ascii="Times New Roman" w:eastAsia="Times New Roman" w:hAnsi="Times New Roman" w:cs="Times New Roman"/>
          <w:color w:val="FF0000"/>
          <w:sz w:val="24"/>
        </w:rPr>
        <w:t>Дополнен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C8543B" w:rsidRPr="00117BA2" w:rsidRDefault="001053D3">
      <w:pPr>
        <w:spacing w:before="10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10.</w:t>
      </w:r>
      <w:r>
        <w:rPr>
          <w:rFonts w:ascii="Times New Roman" w:eastAsia="Times New Roman" w:hAnsi="Times New Roman" w:cs="Times New Roman"/>
          <w:sz w:val="14"/>
        </w:rPr>
        <w:t xml:space="preserve">  </w:t>
      </w:r>
      <w:r>
        <w:rPr>
          <w:rFonts w:ascii="Times New Roman" w:eastAsia="Times New Roman" w:hAnsi="Times New Roman" w:cs="Times New Roman"/>
          <w:sz w:val="24"/>
        </w:rPr>
        <w:t>Заключение. Выводы четко не оформлены. Хотя они должны соответствовать поставленным целям. Укажите, какие изменения вы предлагает внести в ГК, чтобы усовершенствовать данный институт. Посмотрите в методичке правила оформления заключения.</w:t>
      </w:r>
      <w:r w:rsidR="00117BA2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117BA2">
        <w:rPr>
          <w:rFonts w:ascii="Times New Roman" w:eastAsia="Times New Roman" w:hAnsi="Times New Roman" w:cs="Times New Roman"/>
          <w:color w:val="FF0000"/>
          <w:sz w:val="24"/>
        </w:rPr>
        <w:t>Заключение</w:t>
      </w:r>
      <w:proofErr w:type="gramEnd"/>
      <w:r w:rsidR="00117BA2">
        <w:rPr>
          <w:rFonts w:ascii="Times New Roman" w:eastAsia="Times New Roman" w:hAnsi="Times New Roman" w:cs="Times New Roman"/>
          <w:color w:val="FF0000"/>
          <w:sz w:val="24"/>
        </w:rPr>
        <w:t xml:space="preserve"> как и введение это не ко мне.</w:t>
      </w:r>
    </w:p>
    <w:p w:rsidR="00C8543B" w:rsidRDefault="001053D3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 итоге: в одних параграфах вы пишите кучу ненужного, в других – ничего не пишите. У вас примерно 60 страниц должно быть. Ну и отведите каждому параграфу страниц по 8-10.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Инфа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в целом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нормальная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 но зачастую недостаточная. Устраняйте те замечания, которые я отметил</w:t>
      </w:r>
    </w:p>
    <w:p w:rsidR="00C8543B" w:rsidRDefault="001053D3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br/>
        <w:t>С уважением, Максимов Алексей Олегович</w:t>
      </w:r>
    </w:p>
    <w:sectPr w:rsidR="00C8543B" w:rsidSect="00237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543B"/>
    <w:rsid w:val="001053D3"/>
    <w:rsid w:val="00117BA2"/>
    <w:rsid w:val="00237311"/>
    <w:rsid w:val="00390FB7"/>
    <w:rsid w:val="006818EF"/>
    <w:rsid w:val="00925059"/>
    <w:rsid w:val="00A36AFB"/>
    <w:rsid w:val="00AD1112"/>
    <w:rsid w:val="00C8543B"/>
    <w:rsid w:val="00CB16C0"/>
    <w:rsid w:val="00F31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ru/site/ur/zaregistrirovat-nedvizhimoe-imushchestvo-/poryadok-gosudarstvennoy-registratsii-prav-na-predpriyatiya-kak-imushchestvennye-kompleks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</cp:lastModifiedBy>
  <cp:revision>3</cp:revision>
  <dcterms:created xsi:type="dcterms:W3CDTF">2015-04-07T16:28:00Z</dcterms:created>
  <dcterms:modified xsi:type="dcterms:W3CDTF">2015-04-10T01:31:00Z</dcterms:modified>
</cp:coreProperties>
</file>